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ER Relationships Summary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Entity</w:t>
            </w:r>
          </w:p>
        </w:tc>
        <w:tc>
          <w:tcPr>
            <w:tcW w:type="dxa" w:w="4320"/>
          </w:tcPr>
          <w:p>
            <w:r>
              <w:t>Relationships</w:t>
            </w:r>
          </w:p>
        </w:tc>
      </w:tr>
      <w:tr>
        <w:tc>
          <w:tcPr>
            <w:tcW w:type="dxa" w:w="4320"/>
          </w:tcPr>
          <w:p>
            <w:r>
              <w:t>Owner</w:t>
            </w:r>
          </w:p>
        </w:tc>
        <w:tc>
          <w:tcPr>
            <w:tcW w:type="dxa" w:w="4320"/>
          </w:tcPr>
          <w:p>
            <w:r>
              <w:t>has_many :properties</w:t>
            </w:r>
          </w:p>
        </w:tc>
      </w:tr>
      <w:tr>
        <w:tc>
          <w:tcPr>
            <w:tcW w:type="dxa" w:w="4320"/>
          </w:tcPr>
          <w:p>
            <w:r>
              <w:t>Property</w:t>
            </w:r>
          </w:p>
        </w:tc>
        <w:tc>
          <w:tcPr>
            <w:tcW w:type="dxa" w:w="4320"/>
          </w:tcPr>
          <w:p>
            <w:r>
              <w:t>belongs_to :owner</w:t>
              <w:br/>
              <w:t>has_many :spaces, :assets, :facility_assessments</w:t>
            </w:r>
          </w:p>
        </w:tc>
      </w:tr>
      <w:tr>
        <w:tc>
          <w:tcPr>
            <w:tcW w:type="dxa" w:w="4320"/>
          </w:tcPr>
          <w:p>
            <w:r>
              <w:t>Space</w:t>
            </w:r>
          </w:p>
        </w:tc>
        <w:tc>
          <w:tcPr>
            <w:tcW w:type="dxa" w:w="4320"/>
          </w:tcPr>
          <w:p>
            <w:r>
              <w:t>belongs_to :property</w:t>
              <w:br/>
              <w:t>has_many :leases</w:t>
            </w:r>
          </w:p>
        </w:tc>
      </w:tr>
      <w:tr>
        <w:tc>
          <w:tcPr>
            <w:tcW w:type="dxa" w:w="4320"/>
          </w:tcPr>
          <w:p>
            <w:r>
              <w:t>Tenant</w:t>
            </w:r>
          </w:p>
        </w:tc>
        <w:tc>
          <w:tcPr>
            <w:tcW w:type="dxa" w:w="4320"/>
          </w:tcPr>
          <w:p>
            <w:r>
              <w:t>has_many :leases</w:t>
              <w:br/>
              <w:t>has_one :user (Tenant account)</w:t>
            </w:r>
          </w:p>
        </w:tc>
      </w:tr>
      <w:tr>
        <w:tc>
          <w:tcPr>
            <w:tcW w:type="dxa" w:w="4320"/>
          </w:tcPr>
          <w:p>
            <w:r>
              <w:t>Lease</w:t>
            </w:r>
          </w:p>
        </w:tc>
        <w:tc>
          <w:tcPr>
            <w:tcW w:type="dxa" w:w="4320"/>
          </w:tcPr>
          <w:p>
            <w:r>
              <w:t>belongs_to :tenant, :space</w:t>
              <w:br/>
              <w:t>has_one :billing_contract</w:t>
            </w:r>
          </w:p>
        </w:tc>
      </w:tr>
      <w:tr>
        <w:tc>
          <w:tcPr>
            <w:tcW w:type="dxa" w:w="4320"/>
          </w:tcPr>
          <w:p>
            <w:r>
              <w:t>BillingContract</w:t>
            </w:r>
          </w:p>
        </w:tc>
        <w:tc>
          <w:tcPr>
            <w:tcW w:type="dxa" w:w="4320"/>
          </w:tcPr>
          <w:p>
            <w:r>
              <w:t>belongs_to :lease</w:t>
              <w:br/>
              <w:t>has_many :billing_lines</w:t>
            </w:r>
          </w:p>
        </w:tc>
      </w:tr>
      <w:tr>
        <w:tc>
          <w:tcPr>
            <w:tcW w:type="dxa" w:w="4320"/>
          </w:tcPr>
          <w:p>
            <w:r>
              <w:t>BillingLine</w:t>
            </w:r>
          </w:p>
        </w:tc>
        <w:tc>
          <w:tcPr>
            <w:tcW w:type="dxa" w:w="4320"/>
          </w:tcPr>
          <w:p>
            <w:r>
              <w:t>belongs_to :billing_contract</w:t>
            </w:r>
          </w:p>
        </w:tc>
      </w:tr>
      <w:tr>
        <w:tc>
          <w:tcPr>
            <w:tcW w:type="dxa" w:w="4320"/>
          </w:tcPr>
          <w:p>
            <w:r>
              <w:t>Asset</w:t>
            </w:r>
          </w:p>
        </w:tc>
        <w:tc>
          <w:tcPr>
            <w:tcW w:type="dxa" w:w="4320"/>
          </w:tcPr>
          <w:p>
            <w:r>
              <w:t>belongs_to :property</w:t>
              <w:br/>
              <w:t>has_many :maintenance_records</w:t>
            </w:r>
          </w:p>
        </w:tc>
      </w:tr>
      <w:tr>
        <w:tc>
          <w:tcPr>
            <w:tcW w:type="dxa" w:w="4320"/>
          </w:tcPr>
          <w:p>
            <w:r>
              <w:t>MaintenanceRecord</w:t>
            </w:r>
          </w:p>
        </w:tc>
        <w:tc>
          <w:tcPr>
            <w:tcW w:type="dxa" w:w="4320"/>
          </w:tcPr>
          <w:p>
            <w:r>
              <w:t>belongs_to :asset</w:t>
              <w:br/>
              <w:t>has_many :work_orders</w:t>
            </w:r>
          </w:p>
        </w:tc>
      </w:tr>
      <w:tr>
        <w:tc>
          <w:tcPr>
            <w:tcW w:type="dxa" w:w="4320"/>
          </w:tcPr>
          <w:p>
            <w:r>
              <w:t>WorkOrder</w:t>
            </w:r>
          </w:p>
        </w:tc>
        <w:tc>
          <w:tcPr>
            <w:tcW w:type="dxa" w:w="4320"/>
          </w:tcPr>
          <w:p>
            <w:r>
              <w:t>belongs_to :maintenance_record, :vendor</w:t>
            </w:r>
          </w:p>
        </w:tc>
      </w:tr>
      <w:tr>
        <w:tc>
          <w:tcPr>
            <w:tcW w:type="dxa" w:w="4320"/>
          </w:tcPr>
          <w:p>
            <w:r>
              <w:t>Vendor</w:t>
            </w:r>
          </w:p>
        </w:tc>
        <w:tc>
          <w:tcPr>
            <w:tcW w:type="dxa" w:w="4320"/>
          </w:tcPr>
          <w:p>
            <w:r>
              <w:t>has_many :work_orders</w:t>
              <w:br/>
              <w:t>has_one :user (Vendor account)</w:t>
            </w:r>
          </w:p>
        </w:tc>
      </w:tr>
      <w:tr>
        <w:tc>
          <w:tcPr>
            <w:tcW w:type="dxa" w:w="4320"/>
          </w:tcPr>
          <w:p>
            <w:r>
              <w:t>FacilityAssessment</w:t>
            </w:r>
          </w:p>
        </w:tc>
        <w:tc>
          <w:tcPr>
            <w:tcW w:type="dxa" w:w="4320"/>
          </w:tcPr>
          <w:p>
            <w:r>
              <w:t>belongs_to :property</w:t>
            </w:r>
          </w:p>
        </w:tc>
      </w:tr>
      <w:tr>
        <w:tc>
          <w:tcPr>
            <w:tcW w:type="dxa" w:w="4320"/>
          </w:tcPr>
          <w:p>
            <w:r>
              <w:t>User</w:t>
            </w:r>
          </w:p>
        </w:tc>
        <w:tc>
          <w:tcPr>
            <w:tcW w:type="dxa" w:w="4320"/>
          </w:tcPr>
          <w:p>
            <w:r>
              <w:t>has_one :tenant, :vendor, or :property_manager (polymorphic or role-based)</w:t>
            </w:r>
          </w:p>
        </w:tc>
      </w:tr>
    </w:tbl>
    <w:p>
      <w:r>
        <w:br w:type="page"/>
      </w:r>
    </w:p>
    <w:p>
      <w:pPr>
        <w:pStyle w:val="Heading1"/>
      </w:pPr>
      <w:r>
        <w:t>Visual ER Relationship Notation</w:t>
      </w:r>
    </w:p>
    <w:p>
      <w:r>
        <w:t>[Owner]──&lt;owns&gt;──[Property]──&lt;has&gt;──[Space]──&lt;allocated via&gt;──[Lease]──&lt;belongs to&gt;──[Tenant]</w:t>
        <w:br/>
        <w:br/>
        <w:t>[Lease]──&lt;has one&gt;──[BillingContract]──&lt;has many&gt;──[BillingLine]</w:t>
        <w:br/>
        <w:br/>
        <w:t>[Property]──&lt;has many&gt;──[Asset]──&lt;has many&gt;──[MaintenanceRecord]──&lt;has&gt;──[WorkOrder]──&lt;assigned to&gt;──[Vendor]</w:t>
        <w:br/>
        <w:br/>
        <w:t>[Property]──&lt;has many&gt;──[FacilityAssessment]</w:t>
        <w:br/>
        <w:br/>
        <w:t>[User]──&lt;polymorphic roles:&gt;──[Tenant], [Vendor], [PropertyManager]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